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9C14" w14:textId="30BD33F1" w:rsidR="00E24918" w:rsidRPr="0022285D" w:rsidRDefault="00E24918" w:rsidP="00E2491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285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Patient Outreach Letter Template</w:t>
      </w:r>
    </w:p>
    <w:p w14:paraId="21B38C0F" w14:textId="77777777" w:rsidR="00E24918" w:rsidRPr="0022285D" w:rsidRDefault="00E24918" w:rsidP="00361196">
      <w:pPr>
        <w:rPr>
          <w:rFonts w:asciiTheme="minorHAnsi" w:hAnsiTheme="minorHAnsi" w:cstheme="minorHAnsi"/>
          <w:sz w:val="22"/>
          <w:szCs w:val="22"/>
        </w:rPr>
      </w:pPr>
    </w:p>
    <w:p w14:paraId="4E9031AA" w14:textId="1A98A65B" w:rsidR="00361196" w:rsidRPr="0022285D" w:rsidRDefault="006B7776" w:rsidP="00361196">
      <w:pPr>
        <w:rPr>
          <w:rFonts w:asciiTheme="minorHAnsi" w:hAnsiTheme="minorHAnsi" w:cstheme="minorHAnsi"/>
          <w:sz w:val="22"/>
          <w:szCs w:val="22"/>
        </w:rPr>
      </w:pPr>
      <w:r w:rsidRPr="0022285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BFE45B5" wp14:editId="63126A62">
            <wp:extent cx="5942829" cy="864235"/>
            <wp:effectExtent l="0" t="0" r="1270" b="0"/>
            <wp:docPr id="41912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2864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829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5FD91" w14:textId="77777777" w:rsidR="00EA5AB2" w:rsidRPr="0022285D" w:rsidRDefault="00EA5AB2" w:rsidP="00EA5AB2">
      <w:pPr>
        <w:pStyle w:val="NoSpacing"/>
        <w:rPr>
          <w:rFonts w:cstheme="minorHAnsi"/>
          <w:b/>
          <w:bCs/>
          <w:color w:val="FF3660"/>
          <w:sz w:val="22"/>
          <w:szCs w:val="22"/>
        </w:rPr>
      </w:pPr>
    </w:p>
    <w:p w14:paraId="7DC58A42" w14:textId="30396E02" w:rsidR="009446DC" w:rsidRPr="0022285D" w:rsidRDefault="009446DC" w:rsidP="00335CAF">
      <w:pPr>
        <w:pStyle w:val="Default"/>
        <w:rPr>
          <w:rFonts w:asciiTheme="minorHAnsi" w:hAnsiTheme="minorHAnsi" w:cstheme="minorHAnsi"/>
          <w:color w:val="231942"/>
          <w:sz w:val="22"/>
          <w:szCs w:val="22"/>
        </w:rPr>
      </w:pPr>
      <w:r w:rsidRPr="0022285D">
        <w:rPr>
          <w:rFonts w:asciiTheme="minorHAnsi" w:hAnsiTheme="minorHAnsi" w:cstheme="minorHAnsi"/>
          <w:color w:val="231942"/>
          <w:sz w:val="22"/>
          <w:szCs w:val="22"/>
        </w:rPr>
        <w:t>Dear [</w:t>
      </w:r>
      <w:r w:rsidRPr="006A1AC5">
        <w:rPr>
          <w:rFonts w:asciiTheme="minorHAnsi" w:hAnsiTheme="minorHAnsi" w:cstheme="minorHAnsi"/>
          <w:color w:val="0070C0"/>
          <w:sz w:val="22"/>
          <w:szCs w:val="22"/>
        </w:rPr>
        <w:t>Patient Name</w:t>
      </w:r>
      <w:r w:rsidRPr="0022285D">
        <w:rPr>
          <w:rFonts w:asciiTheme="minorHAnsi" w:hAnsiTheme="minorHAnsi" w:cstheme="minorHAnsi"/>
          <w:color w:val="231942"/>
          <w:sz w:val="22"/>
          <w:szCs w:val="22"/>
        </w:rPr>
        <w:t>],</w:t>
      </w:r>
    </w:p>
    <w:p w14:paraId="7CA28EFE" w14:textId="77777777" w:rsidR="001E6F13" w:rsidRPr="0022285D" w:rsidRDefault="001E6F13" w:rsidP="001E6F13">
      <w:pPr>
        <w:pStyle w:val="NoSpacing"/>
        <w:rPr>
          <w:rFonts w:cstheme="minorHAnsi"/>
          <w:color w:val="231942"/>
          <w:sz w:val="22"/>
          <w:szCs w:val="22"/>
        </w:rPr>
      </w:pPr>
    </w:p>
    <w:p w14:paraId="1E55EE81" w14:textId="377D152F" w:rsidR="009446DC" w:rsidRPr="0022285D" w:rsidRDefault="009446DC" w:rsidP="001E6F13">
      <w:pPr>
        <w:pStyle w:val="NoSpacing"/>
        <w:rPr>
          <w:rFonts w:cstheme="minorHAnsi"/>
          <w:color w:val="231942"/>
          <w:sz w:val="22"/>
          <w:szCs w:val="22"/>
        </w:rPr>
      </w:pPr>
      <w:r w:rsidRPr="0022285D">
        <w:rPr>
          <w:rFonts w:cstheme="minorHAnsi"/>
          <w:color w:val="231942"/>
          <w:sz w:val="22"/>
          <w:szCs w:val="22"/>
        </w:rPr>
        <w:t xml:space="preserve">As a patient with </w:t>
      </w:r>
      <w:r w:rsidR="00A717E0" w:rsidRPr="0022285D">
        <w:rPr>
          <w:rFonts w:cstheme="minorHAnsi"/>
          <w:color w:val="231942"/>
          <w:sz w:val="22"/>
          <w:szCs w:val="22"/>
        </w:rPr>
        <w:t>chronic rhinitis (CR)</w:t>
      </w:r>
      <w:r w:rsidRPr="0022285D">
        <w:rPr>
          <w:rFonts w:cstheme="minorHAnsi"/>
          <w:color w:val="231942"/>
          <w:sz w:val="22"/>
          <w:szCs w:val="22"/>
        </w:rPr>
        <w:t xml:space="preserve"> in our practice, it’s important that you are aware of </w:t>
      </w:r>
      <w:r w:rsidR="00A717E0" w:rsidRPr="0022285D">
        <w:rPr>
          <w:rFonts w:cstheme="minorHAnsi"/>
          <w:color w:val="231942"/>
          <w:sz w:val="22"/>
          <w:szCs w:val="22"/>
        </w:rPr>
        <w:t xml:space="preserve">a treatment option that </w:t>
      </w:r>
      <w:r w:rsidR="00BF6F5D" w:rsidRPr="0022285D">
        <w:rPr>
          <w:rFonts w:cstheme="minorHAnsi"/>
          <w:color w:val="231942"/>
          <w:sz w:val="22"/>
          <w:szCs w:val="22"/>
        </w:rPr>
        <w:t>has been shown to be effective in relieving symptoms.</w:t>
      </w:r>
      <w:r w:rsidRPr="0022285D">
        <w:rPr>
          <w:rFonts w:cstheme="minorHAnsi"/>
          <w:color w:val="231942"/>
          <w:sz w:val="22"/>
          <w:szCs w:val="22"/>
        </w:rPr>
        <w:t xml:space="preserve"> </w:t>
      </w:r>
    </w:p>
    <w:p w14:paraId="613B8B60" w14:textId="77777777" w:rsidR="001E6F13" w:rsidRPr="0022285D" w:rsidRDefault="001E6F13" w:rsidP="001E6F13">
      <w:pPr>
        <w:pStyle w:val="NoSpacing"/>
        <w:rPr>
          <w:rFonts w:cstheme="minorHAnsi"/>
          <w:color w:val="231942"/>
          <w:sz w:val="22"/>
          <w:szCs w:val="22"/>
        </w:rPr>
      </w:pPr>
    </w:p>
    <w:p w14:paraId="47CE4362" w14:textId="64965374" w:rsidR="00A44498" w:rsidRDefault="00A717E0" w:rsidP="001E6F13">
      <w:pPr>
        <w:pStyle w:val="NoSpacing"/>
        <w:rPr>
          <w:rFonts w:cstheme="minorHAnsi"/>
          <w:b/>
          <w:bCs/>
          <w:color w:val="231942"/>
          <w:sz w:val="22"/>
          <w:szCs w:val="22"/>
          <w:vertAlign w:val="superscript"/>
        </w:rPr>
      </w:pPr>
      <w:r w:rsidRPr="0022285D">
        <w:rPr>
          <w:rFonts w:cstheme="minorHAnsi"/>
          <w:b/>
          <w:bCs/>
          <w:color w:val="231942"/>
          <w:sz w:val="22"/>
          <w:szCs w:val="22"/>
        </w:rPr>
        <w:t>Meet NEUROMARK</w:t>
      </w:r>
      <w:r w:rsidR="005335F2" w:rsidRPr="0022285D">
        <w:rPr>
          <w:rFonts w:cstheme="minorHAnsi"/>
          <w:b/>
          <w:bCs/>
          <w:color w:val="231942"/>
          <w:sz w:val="22"/>
          <w:szCs w:val="22"/>
          <w:vertAlign w:val="superscript"/>
        </w:rPr>
        <w:t>®</w:t>
      </w:r>
    </w:p>
    <w:p w14:paraId="595FADC1" w14:textId="77777777" w:rsidR="00A44498" w:rsidRPr="00A44498" w:rsidRDefault="00A44498" w:rsidP="001E6F13">
      <w:pPr>
        <w:pStyle w:val="NoSpacing"/>
        <w:rPr>
          <w:rFonts w:cstheme="minorHAnsi"/>
          <w:b/>
          <w:bCs/>
          <w:color w:val="231942"/>
          <w:sz w:val="22"/>
          <w:szCs w:val="22"/>
          <w:vertAlign w:val="superscript"/>
        </w:rPr>
      </w:pPr>
    </w:p>
    <w:p w14:paraId="38D790FD" w14:textId="0E336DFF" w:rsidR="00A717E0" w:rsidRDefault="00A44498" w:rsidP="001E6F13">
      <w:pPr>
        <w:pStyle w:val="NoSpacing"/>
        <w:rPr>
          <w:rFonts w:cstheme="minorHAnsi"/>
          <w:color w:val="231942"/>
          <w:sz w:val="22"/>
          <w:szCs w:val="22"/>
        </w:rPr>
      </w:pPr>
      <w:r>
        <w:rPr>
          <w:rFonts w:cstheme="minorHAnsi"/>
          <w:noProof/>
          <w:color w:val="231942"/>
          <w:sz w:val="22"/>
          <w:szCs w:val="22"/>
        </w:rPr>
        <w:drawing>
          <wp:inline distT="0" distB="0" distL="0" distR="0" wp14:anchorId="15B5DD49" wp14:editId="0DDE4F0A">
            <wp:extent cx="2517732" cy="364046"/>
            <wp:effectExtent l="0" t="0" r="0" b="0"/>
            <wp:docPr id="602565419" name="Picture 1" descr="A blu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565419" name="Picture 1" descr="A blue letter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567" cy="37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4D939" w14:textId="77777777" w:rsidR="00A44498" w:rsidRPr="0022285D" w:rsidRDefault="00A44498" w:rsidP="001E6F13">
      <w:pPr>
        <w:pStyle w:val="NoSpacing"/>
        <w:rPr>
          <w:rFonts w:cstheme="minorHAnsi"/>
          <w:color w:val="231942"/>
          <w:sz w:val="22"/>
          <w:szCs w:val="22"/>
        </w:rPr>
      </w:pPr>
    </w:p>
    <w:p w14:paraId="018AE1B4" w14:textId="3781FD0C" w:rsidR="001E6F13" w:rsidRPr="0022285D" w:rsidRDefault="043E2DEB" w:rsidP="001E6F13">
      <w:pPr>
        <w:pStyle w:val="NoSpacing"/>
        <w:rPr>
          <w:rFonts w:cstheme="minorHAnsi"/>
          <w:b/>
          <w:bCs/>
          <w:color w:val="231942"/>
          <w:sz w:val="22"/>
          <w:szCs w:val="22"/>
        </w:rPr>
      </w:pPr>
      <w:r w:rsidRPr="0022285D">
        <w:rPr>
          <w:rFonts w:cstheme="minorHAnsi"/>
          <w:color w:val="231942"/>
          <w:sz w:val="22"/>
          <w:szCs w:val="22"/>
        </w:rPr>
        <w:t xml:space="preserve">NEUROMARK targets symptoms like persistent runny nose, congestion, and postnasal drip at the source, disrupting the overactive nerves that cause CR and delivering proven results. </w:t>
      </w:r>
      <w:r w:rsidR="00DD3E68" w:rsidRPr="0022285D">
        <w:rPr>
          <w:rFonts w:cstheme="minorHAnsi"/>
          <w:color w:val="231942"/>
          <w:sz w:val="22"/>
          <w:szCs w:val="22"/>
        </w:rPr>
        <w:t xml:space="preserve">The procedure </w:t>
      </w:r>
      <w:r w:rsidRPr="0022285D">
        <w:rPr>
          <w:rFonts w:cstheme="minorHAnsi"/>
          <w:color w:val="231942"/>
          <w:sz w:val="22"/>
          <w:szCs w:val="22"/>
        </w:rPr>
        <w:t>is available as a quick, in-office procedure</w:t>
      </w:r>
      <w:r w:rsidR="00DD3E68" w:rsidRPr="0022285D">
        <w:rPr>
          <w:rFonts w:cstheme="minorHAnsi"/>
          <w:color w:val="231942"/>
          <w:sz w:val="22"/>
          <w:szCs w:val="22"/>
        </w:rPr>
        <w:t xml:space="preserve"> and may be covered by some insurance plans.</w:t>
      </w:r>
    </w:p>
    <w:p w14:paraId="6328075F" w14:textId="15B27A81" w:rsidR="00E92AF1" w:rsidRPr="0022285D" w:rsidRDefault="00E92AF1" w:rsidP="5960DB47">
      <w:pPr>
        <w:pStyle w:val="NoSpacing"/>
        <w:rPr>
          <w:rFonts w:cstheme="minorHAnsi"/>
          <w:sz w:val="22"/>
          <w:szCs w:val="22"/>
        </w:rPr>
      </w:pPr>
    </w:p>
    <w:p w14:paraId="17ACF828" w14:textId="78A933CA" w:rsidR="00DD3E68" w:rsidRPr="0022285D" w:rsidRDefault="00DD3E68" w:rsidP="043E2DEB">
      <w:pPr>
        <w:pStyle w:val="NoSpacing"/>
        <w:rPr>
          <w:rFonts w:cstheme="minorHAnsi"/>
          <w:sz w:val="22"/>
          <w:szCs w:val="22"/>
        </w:rPr>
      </w:pPr>
      <w:r w:rsidRPr="0022285D">
        <w:rPr>
          <w:rFonts w:cstheme="minorHAnsi"/>
          <w:sz w:val="22"/>
          <w:szCs w:val="22"/>
        </w:rPr>
        <w:t xml:space="preserve">A recent study shows that after </w:t>
      </w:r>
      <w:r w:rsidR="043E2DEB" w:rsidRPr="0022285D">
        <w:rPr>
          <w:rFonts w:cstheme="minorHAnsi"/>
          <w:sz w:val="22"/>
          <w:szCs w:val="22"/>
        </w:rPr>
        <w:t xml:space="preserve">NEUROMARK procedure, patients experienced </w:t>
      </w:r>
      <w:r w:rsidRPr="0022285D">
        <w:rPr>
          <w:rFonts w:cstheme="minorHAnsi"/>
          <w:sz w:val="22"/>
          <w:szCs w:val="22"/>
        </w:rPr>
        <w:t xml:space="preserve">a </w:t>
      </w:r>
      <w:r w:rsidR="043E2DEB" w:rsidRPr="0022285D">
        <w:rPr>
          <w:rFonts w:cstheme="minorHAnsi"/>
          <w:sz w:val="22"/>
          <w:szCs w:val="22"/>
        </w:rPr>
        <w:t xml:space="preserve">significant reduction in nasal congestion, runny nose, nasal itching, and sneezing. </w:t>
      </w:r>
    </w:p>
    <w:p w14:paraId="288A8542" w14:textId="61353D0F" w:rsidR="00EA5AB2" w:rsidRPr="0022285D" w:rsidRDefault="00DD3E68" w:rsidP="001E6F13">
      <w:pPr>
        <w:pStyle w:val="NoSpacing"/>
        <w:rPr>
          <w:rFonts w:cstheme="minorHAnsi"/>
          <w:b/>
          <w:bCs/>
          <w:color w:val="231942"/>
          <w:sz w:val="22"/>
          <w:szCs w:val="22"/>
        </w:rPr>
      </w:pPr>
      <w:r w:rsidRPr="0022285D">
        <w:rPr>
          <w:rFonts w:cstheme="minorHAnsi"/>
          <w:b/>
          <w:bCs/>
          <w:noProof/>
          <w:color w:val="231942"/>
          <w:sz w:val="22"/>
          <w:szCs w:val="22"/>
        </w:rPr>
        <w:drawing>
          <wp:inline distT="0" distB="0" distL="0" distR="0" wp14:anchorId="252BDEFD" wp14:editId="712A191B">
            <wp:extent cx="2352320" cy="2053612"/>
            <wp:effectExtent l="0" t="0" r="0" b="0"/>
            <wp:docPr id="1051644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644755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320" cy="205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85D">
        <w:rPr>
          <w:rFonts w:cstheme="minorHAnsi"/>
          <w:b/>
          <w:bCs/>
          <w:noProof/>
          <w:color w:val="231942"/>
          <w:sz w:val="22"/>
          <w:szCs w:val="22"/>
        </w:rPr>
        <w:t xml:space="preserve">         </w:t>
      </w:r>
      <w:r w:rsidRPr="0022285D">
        <w:rPr>
          <w:rFonts w:cstheme="minorHAnsi"/>
          <w:b/>
          <w:bCs/>
          <w:noProof/>
          <w:color w:val="231942"/>
          <w:sz w:val="22"/>
          <w:szCs w:val="22"/>
        </w:rPr>
        <w:drawing>
          <wp:inline distT="0" distB="0" distL="0" distR="0" wp14:anchorId="395CA280" wp14:editId="3791746E">
            <wp:extent cx="2356658" cy="2057400"/>
            <wp:effectExtent l="0" t="0" r="0" b="0"/>
            <wp:docPr id="7135712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71209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658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22523" w14:textId="0014963E" w:rsidR="009446DC" w:rsidRPr="0022285D" w:rsidRDefault="043E2DEB" w:rsidP="001E6F13">
      <w:pPr>
        <w:pStyle w:val="NoSpacing"/>
        <w:rPr>
          <w:rFonts w:cstheme="minorHAnsi"/>
          <w:color w:val="231942"/>
          <w:sz w:val="22"/>
          <w:szCs w:val="22"/>
        </w:rPr>
      </w:pPr>
      <w:r w:rsidRPr="0022285D">
        <w:rPr>
          <w:rFonts w:cstheme="minorHAnsi"/>
          <w:b/>
          <w:bCs/>
          <w:color w:val="231942"/>
          <w:sz w:val="22"/>
          <w:szCs w:val="22"/>
        </w:rPr>
        <w:t>Ready to ditch the tissues?</w:t>
      </w:r>
    </w:p>
    <w:p w14:paraId="31CBAD01" w14:textId="6D76C29B" w:rsidR="00DD3E68" w:rsidRDefault="00A44498" w:rsidP="00BF6F5D">
      <w:pPr>
        <w:pStyle w:val="NoSpacing"/>
        <w:rPr>
          <w:rFonts w:cstheme="minorHAnsi"/>
          <w:color w:val="231942"/>
          <w:sz w:val="22"/>
          <w:szCs w:val="22"/>
        </w:rPr>
      </w:pPr>
      <w:r>
        <w:rPr>
          <w:rFonts w:cstheme="minorHAnsi"/>
          <w:noProof/>
          <w:color w:val="231942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E6EC559" wp14:editId="46999B0E">
            <wp:simplePos x="0" y="0"/>
            <wp:positionH relativeFrom="column">
              <wp:posOffset>3555948</wp:posOffset>
            </wp:positionH>
            <wp:positionV relativeFrom="paragraph">
              <wp:posOffset>47495</wp:posOffset>
            </wp:positionV>
            <wp:extent cx="2788920" cy="2218690"/>
            <wp:effectExtent l="0" t="0" r="0" b="0"/>
            <wp:wrapTight wrapText="bothSides">
              <wp:wrapPolygon edited="0">
                <wp:start x="16377" y="2226"/>
                <wp:lineTo x="9148" y="3895"/>
                <wp:lineTo x="5607" y="4822"/>
                <wp:lineTo x="5459" y="7975"/>
                <wp:lineTo x="0" y="8531"/>
                <wp:lineTo x="0" y="10757"/>
                <wp:lineTo x="1033" y="11499"/>
                <wp:lineTo x="1033" y="12240"/>
                <wp:lineTo x="1770" y="14466"/>
                <wp:lineTo x="5459" y="17433"/>
                <wp:lineTo x="5311" y="21143"/>
                <wp:lineTo x="11213" y="21328"/>
                <wp:lineTo x="12246" y="21328"/>
                <wp:lineTo x="12689" y="20401"/>
                <wp:lineTo x="15197" y="17433"/>
                <wp:lineTo x="16525" y="14837"/>
                <wp:lineTo x="16967" y="13724"/>
                <wp:lineTo x="16377" y="12797"/>
                <wp:lineTo x="14607" y="11499"/>
                <wp:lineTo x="19180" y="8531"/>
                <wp:lineTo x="20508" y="5935"/>
                <wp:lineTo x="20656" y="5193"/>
                <wp:lineTo x="19180" y="3153"/>
                <wp:lineTo x="18443" y="2226"/>
                <wp:lineTo x="16377" y="2226"/>
              </wp:wrapPolygon>
            </wp:wrapTight>
            <wp:docPr id="1364459021" name="Picture 2" descr="A person with her arm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59021" name="Picture 2" descr="A person with her arms up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43E2DEB" w:rsidRPr="0022285D">
        <w:rPr>
          <w:rFonts w:cstheme="minorHAnsi"/>
          <w:color w:val="231942"/>
          <w:sz w:val="22"/>
          <w:szCs w:val="22"/>
        </w:rPr>
        <w:t>If NEUROMARK sounds like the treatment option you’ve been searching for, schedule an appointment with our office TODAY to discuss NEUROMARK in greater depth</w:t>
      </w:r>
      <w:r w:rsidR="00EA5AB2" w:rsidRPr="0022285D">
        <w:rPr>
          <w:rFonts w:cstheme="minorHAnsi"/>
          <w:color w:val="231942"/>
          <w:sz w:val="22"/>
          <w:szCs w:val="22"/>
        </w:rPr>
        <w:t>.</w:t>
      </w:r>
    </w:p>
    <w:p w14:paraId="6BF03CC0" w14:textId="7C97D362" w:rsidR="0022285D" w:rsidRPr="0022285D" w:rsidRDefault="0022285D" w:rsidP="00BF6F5D">
      <w:pPr>
        <w:pStyle w:val="NoSpacing"/>
        <w:rPr>
          <w:rFonts w:cstheme="minorHAnsi"/>
          <w:color w:val="231942"/>
          <w:sz w:val="22"/>
          <w:szCs w:val="22"/>
        </w:rPr>
      </w:pPr>
    </w:p>
    <w:p w14:paraId="30C9FEA7" w14:textId="05E4E7E2" w:rsidR="00BF6F5D" w:rsidRPr="0022285D" w:rsidRDefault="00BF6F5D" w:rsidP="00BF6F5D">
      <w:pPr>
        <w:pStyle w:val="NoSpacing"/>
        <w:rPr>
          <w:rFonts w:cstheme="minorHAnsi"/>
          <w:color w:val="231942"/>
          <w:sz w:val="22"/>
          <w:szCs w:val="22"/>
        </w:rPr>
      </w:pPr>
      <w:r w:rsidRPr="0022285D">
        <w:rPr>
          <w:rFonts w:cstheme="minorHAnsi"/>
          <w:color w:val="231942"/>
          <w:sz w:val="22"/>
          <w:szCs w:val="22"/>
        </w:rPr>
        <w:t>[</w:t>
      </w:r>
      <w:r w:rsidR="0021753D">
        <w:rPr>
          <w:rFonts w:cstheme="minorHAnsi"/>
          <w:color w:val="0070C0"/>
          <w:sz w:val="22"/>
          <w:szCs w:val="22"/>
        </w:rPr>
        <w:t>I</w:t>
      </w:r>
      <w:r w:rsidRPr="006A1AC5">
        <w:rPr>
          <w:rFonts w:cstheme="minorHAnsi"/>
          <w:color w:val="0070C0"/>
          <w:sz w:val="22"/>
          <w:szCs w:val="22"/>
        </w:rPr>
        <w:t>nsert link to make a virtual appointment</w:t>
      </w:r>
      <w:r w:rsidRPr="0022285D">
        <w:rPr>
          <w:rFonts w:cstheme="minorHAnsi"/>
          <w:color w:val="231942"/>
          <w:sz w:val="22"/>
          <w:szCs w:val="22"/>
        </w:rPr>
        <w:t>]</w:t>
      </w:r>
    </w:p>
    <w:p w14:paraId="3E029785" w14:textId="375CB410" w:rsidR="00BF6F5D" w:rsidRPr="0022285D" w:rsidRDefault="00BF6F5D" w:rsidP="001E6F13">
      <w:pPr>
        <w:pStyle w:val="NoSpacing"/>
        <w:rPr>
          <w:rFonts w:cstheme="minorHAnsi"/>
          <w:b/>
          <w:bCs/>
          <w:color w:val="231942"/>
          <w:sz w:val="22"/>
          <w:szCs w:val="22"/>
          <w:u w:val="single"/>
        </w:rPr>
      </w:pPr>
      <w:r w:rsidRPr="0022285D">
        <w:rPr>
          <w:rFonts w:cstheme="minorHAnsi"/>
          <w:b/>
          <w:bCs/>
          <w:color w:val="231942"/>
          <w:sz w:val="22"/>
          <w:szCs w:val="22"/>
          <w:u w:val="single"/>
        </w:rPr>
        <w:t>Click here to schedule an appointment &gt;</w:t>
      </w:r>
    </w:p>
    <w:p w14:paraId="6E7119AA" w14:textId="77777777" w:rsidR="00A44498" w:rsidRDefault="009446DC" w:rsidP="001E6F13">
      <w:pPr>
        <w:pStyle w:val="NoSpacing"/>
        <w:rPr>
          <w:rFonts w:cstheme="minorHAnsi"/>
          <w:color w:val="231942"/>
          <w:sz w:val="22"/>
          <w:szCs w:val="22"/>
        </w:rPr>
      </w:pPr>
      <w:r w:rsidRPr="0022285D">
        <w:rPr>
          <w:rFonts w:cstheme="minorHAnsi"/>
          <w:color w:val="231942"/>
          <w:sz w:val="22"/>
          <w:szCs w:val="22"/>
        </w:rPr>
        <w:br/>
      </w:r>
      <w:r w:rsidR="00BF6F5D" w:rsidRPr="0022285D">
        <w:rPr>
          <w:rFonts w:cstheme="minorHAnsi"/>
          <w:color w:val="231942"/>
          <w:sz w:val="22"/>
          <w:szCs w:val="22"/>
        </w:rPr>
        <w:t xml:space="preserve">I hope to see you soon so we can discuss this exciting </w:t>
      </w:r>
    </w:p>
    <w:p w14:paraId="2210F3F2" w14:textId="5C4C193D" w:rsidR="00BF6F5D" w:rsidRPr="0022285D" w:rsidRDefault="00BF6F5D" w:rsidP="001E6F13">
      <w:pPr>
        <w:pStyle w:val="NoSpacing"/>
        <w:rPr>
          <w:rFonts w:cstheme="minorHAnsi"/>
          <w:color w:val="231942"/>
          <w:sz w:val="22"/>
          <w:szCs w:val="22"/>
        </w:rPr>
      </w:pPr>
      <w:r w:rsidRPr="0022285D">
        <w:rPr>
          <w:rFonts w:cstheme="minorHAnsi"/>
          <w:color w:val="231942"/>
          <w:sz w:val="22"/>
          <w:szCs w:val="22"/>
        </w:rPr>
        <w:t>opportunity for treatment.</w:t>
      </w:r>
    </w:p>
    <w:p w14:paraId="2CF6A1AD" w14:textId="77777777" w:rsidR="00BF6F5D" w:rsidRPr="0022285D" w:rsidRDefault="00BF6F5D" w:rsidP="001E6F13">
      <w:pPr>
        <w:pStyle w:val="NoSpacing"/>
        <w:rPr>
          <w:rFonts w:cstheme="minorHAnsi"/>
          <w:color w:val="231942"/>
          <w:sz w:val="22"/>
          <w:szCs w:val="22"/>
        </w:rPr>
      </w:pPr>
    </w:p>
    <w:p w14:paraId="01F8DEA9" w14:textId="4D2559E6" w:rsidR="009446DC" w:rsidRPr="0022285D" w:rsidRDefault="009446DC" w:rsidP="001E6F13">
      <w:pPr>
        <w:pStyle w:val="NoSpacing"/>
        <w:rPr>
          <w:rFonts w:cstheme="minorHAnsi"/>
          <w:color w:val="231942"/>
          <w:sz w:val="22"/>
          <w:szCs w:val="22"/>
        </w:rPr>
      </w:pPr>
      <w:r w:rsidRPr="0022285D">
        <w:rPr>
          <w:rFonts w:cstheme="minorHAnsi"/>
          <w:color w:val="231942"/>
          <w:sz w:val="22"/>
          <w:szCs w:val="22"/>
        </w:rPr>
        <w:t>Warm regards,</w:t>
      </w:r>
    </w:p>
    <w:p w14:paraId="22DBB678" w14:textId="77777777" w:rsidR="00A44498" w:rsidRDefault="009446DC" w:rsidP="00A717E0">
      <w:pPr>
        <w:pStyle w:val="NoSpacing"/>
        <w:rPr>
          <w:rFonts w:cstheme="minorHAnsi"/>
          <w:sz w:val="22"/>
          <w:szCs w:val="22"/>
        </w:rPr>
      </w:pPr>
      <w:r w:rsidRPr="0022285D">
        <w:rPr>
          <w:rFonts w:cstheme="minorHAnsi"/>
          <w:sz w:val="22"/>
          <w:szCs w:val="22"/>
        </w:rPr>
        <w:br/>
      </w:r>
      <w:r w:rsidR="043E2DEB" w:rsidRPr="0022285D">
        <w:rPr>
          <w:rFonts w:cstheme="minorHAnsi"/>
          <w:color w:val="231942"/>
          <w:sz w:val="22"/>
          <w:szCs w:val="22"/>
        </w:rPr>
        <w:t>[</w:t>
      </w:r>
      <w:r w:rsidR="043E2DEB" w:rsidRPr="006A1AC5">
        <w:rPr>
          <w:rFonts w:cstheme="minorHAnsi"/>
          <w:color w:val="0070C0"/>
          <w:sz w:val="22"/>
          <w:szCs w:val="22"/>
        </w:rPr>
        <w:t>Physician &amp; Practice Name</w:t>
      </w:r>
      <w:r w:rsidR="043E2DEB" w:rsidRPr="0022285D">
        <w:rPr>
          <w:rFonts w:cstheme="minorHAnsi"/>
          <w:color w:val="231942"/>
          <w:sz w:val="22"/>
          <w:szCs w:val="22"/>
        </w:rPr>
        <w:t>]</w:t>
      </w:r>
    </w:p>
    <w:p w14:paraId="1DB5BC77" w14:textId="44CA6043" w:rsidR="003F08DB" w:rsidRPr="0022285D" w:rsidRDefault="043E2DEB" w:rsidP="00A717E0">
      <w:pPr>
        <w:pStyle w:val="NoSpacing"/>
        <w:rPr>
          <w:rFonts w:cstheme="minorHAnsi"/>
          <w:color w:val="231942"/>
          <w:sz w:val="22"/>
          <w:szCs w:val="22"/>
        </w:rPr>
      </w:pPr>
      <w:r w:rsidRPr="0022285D">
        <w:rPr>
          <w:rFonts w:cstheme="minorHAnsi"/>
          <w:color w:val="231942"/>
          <w:sz w:val="22"/>
          <w:szCs w:val="22"/>
        </w:rPr>
        <w:t>[</w:t>
      </w:r>
      <w:r w:rsidRPr="006A1AC5">
        <w:rPr>
          <w:rFonts w:cstheme="minorHAnsi"/>
          <w:color w:val="0070C0"/>
          <w:sz w:val="22"/>
          <w:szCs w:val="22"/>
        </w:rPr>
        <w:t>Contact Information</w:t>
      </w:r>
      <w:r w:rsidRPr="0022285D">
        <w:rPr>
          <w:rFonts w:cstheme="minorHAnsi"/>
          <w:color w:val="231942"/>
          <w:sz w:val="22"/>
          <w:szCs w:val="22"/>
        </w:rPr>
        <w:t>]</w:t>
      </w:r>
    </w:p>
    <w:p w14:paraId="75ACB88E" w14:textId="77777777" w:rsidR="00EA5AB2" w:rsidRPr="0022285D" w:rsidRDefault="00EA5AB2" w:rsidP="00DD3E68">
      <w:pPr>
        <w:pStyle w:val="NoSpacing"/>
        <w:rPr>
          <w:rFonts w:cstheme="minorHAnsi"/>
          <w:color w:val="0070C0"/>
          <w:sz w:val="22"/>
          <w:szCs w:val="22"/>
        </w:rPr>
      </w:pPr>
    </w:p>
    <w:p w14:paraId="2CBBEF73" w14:textId="7E61E79F" w:rsidR="00DD3E68" w:rsidRPr="0022285D" w:rsidRDefault="00DD3E68" w:rsidP="00DD3E68">
      <w:pPr>
        <w:pStyle w:val="NoSpacing"/>
        <w:rPr>
          <w:rFonts w:cstheme="minorHAnsi"/>
          <w:b/>
          <w:bCs/>
          <w:color w:val="000000" w:themeColor="text1"/>
          <w:sz w:val="18"/>
          <w:szCs w:val="18"/>
        </w:rPr>
      </w:pPr>
      <w:r w:rsidRPr="0022285D">
        <w:rPr>
          <w:rFonts w:cstheme="minorHAnsi"/>
          <w:b/>
          <w:bCs/>
          <w:color w:val="000000" w:themeColor="text1"/>
          <w:sz w:val="18"/>
          <w:szCs w:val="18"/>
        </w:rPr>
        <w:t>Reference</w:t>
      </w:r>
      <w:r w:rsidR="006A1AC5">
        <w:rPr>
          <w:rFonts w:cstheme="minorHAnsi"/>
          <w:b/>
          <w:bCs/>
          <w:color w:val="000000" w:themeColor="text1"/>
          <w:sz w:val="18"/>
          <w:szCs w:val="18"/>
        </w:rPr>
        <w:t>s</w:t>
      </w:r>
    </w:p>
    <w:p w14:paraId="7A73D38B" w14:textId="038F0E2B" w:rsidR="00BF6F5D" w:rsidRPr="0022285D" w:rsidRDefault="043E2DEB" w:rsidP="00A717E0">
      <w:pPr>
        <w:pStyle w:val="NoSpacing"/>
        <w:numPr>
          <w:ilvl w:val="0"/>
          <w:numId w:val="47"/>
        </w:numPr>
        <w:rPr>
          <w:rFonts w:cstheme="minorHAnsi"/>
          <w:color w:val="231942"/>
          <w:sz w:val="18"/>
          <w:szCs w:val="18"/>
        </w:rPr>
      </w:pPr>
      <w:r w:rsidRPr="0022285D">
        <w:rPr>
          <w:rFonts w:cstheme="minorHAnsi"/>
          <w:color w:val="231942"/>
          <w:sz w:val="18"/>
          <w:szCs w:val="18"/>
        </w:rPr>
        <w:t xml:space="preserve">Reh, DD, Lay KL, Davis G, et al. Clinical evaluation of a novel multipoint radiofrequency ablation device to treat chronic rhinitis. </w:t>
      </w:r>
      <w:r w:rsidRPr="0022285D">
        <w:rPr>
          <w:rFonts w:cstheme="minorHAnsi"/>
          <w:i/>
          <w:iCs/>
          <w:color w:val="231942"/>
          <w:sz w:val="18"/>
          <w:szCs w:val="18"/>
        </w:rPr>
        <w:t>Laryngoscope Investig Otolaryngol</w:t>
      </w:r>
      <w:r w:rsidRPr="0022285D">
        <w:rPr>
          <w:rFonts w:cstheme="minorHAnsi"/>
          <w:color w:val="231942"/>
          <w:sz w:val="18"/>
          <w:szCs w:val="18"/>
        </w:rPr>
        <w:t>. 2023. Published online 16 March 2023:DOI: 10.1002/lio2.1040.</w:t>
      </w:r>
    </w:p>
    <w:sectPr w:rsidR="00BF6F5D" w:rsidRPr="0022285D" w:rsidSect="00A44498">
      <w:headerReference w:type="default" r:id="rId13"/>
      <w:footerReference w:type="default" r:id="rId14"/>
      <w:pgSz w:w="12240" w:h="15840" w:code="1"/>
      <w:pgMar w:top="720" w:right="1440" w:bottom="0" w:left="144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8ACE" w14:textId="77777777" w:rsidR="00BE54CC" w:rsidRDefault="00BE54CC" w:rsidP="00102AEA">
      <w:r>
        <w:separator/>
      </w:r>
    </w:p>
  </w:endnote>
  <w:endnote w:type="continuationSeparator" w:id="0">
    <w:p w14:paraId="034AC512" w14:textId="77777777" w:rsidR="00BE54CC" w:rsidRDefault="00BE54CC" w:rsidP="0010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aleway Medium">
    <w:panose1 w:val="020B0603030101060003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0ABE" w14:textId="77777777" w:rsidR="00A41D22" w:rsidRDefault="00A41D22" w:rsidP="004B557C">
    <w:pPr>
      <w:pStyle w:val="Footer"/>
      <w:jc w:val="center"/>
      <w:rPr>
        <w:rFonts w:ascii="Raleway Medium" w:hAnsi="Raleway Medium"/>
        <w:color w:val="80FFEE"/>
      </w:rPr>
    </w:pPr>
  </w:p>
  <w:p w14:paraId="55437710" w14:textId="77777777" w:rsidR="004B557C" w:rsidRDefault="004B5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EC49" w14:textId="77777777" w:rsidR="00BE54CC" w:rsidRDefault="00BE54CC" w:rsidP="00102AEA">
      <w:r>
        <w:separator/>
      </w:r>
    </w:p>
  </w:footnote>
  <w:footnote w:type="continuationSeparator" w:id="0">
    <w:p w14:paraId="337CBF44" w14:textId="77777777" w:rsidR="00BE54CC" w:rsidRDefault="00BE54CC" w:rsidP="0010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790D" w14:textId="370538F1" w:rsidR="006E77F7" w:rsidRDefault="00536FC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42E54" wp14:editId="79A24E5D">
          <wp:simplePos x="0" y="0"/>
          <wp:positionH relativeFrom="margin">
            <wp:posOffset>5781675</wp:posOffset>
          </wp:positionH>
          <wp:positionV relativeFrom="margin">
            <wp:posOffset>-179070</wp:posOffset>
          </wp:positionV>
          <wp:extent cx="449580" cy="248920"/>
          <wp:effectExtent l="0" t="0" r="0" b="5080"/>
          <wp:wrapNone/>
          <wp:docPr id="1242122208" name="Picture 124212220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02" t="13826" r="23857" b="48153"/>
                  <a:stretch/>
                </pic:blipFill>
                <pic:spPr bwMode="auto">
                  <a:xfrm>
                    <a:off x="0" y="0"/>
                    <a:ext cx="449580" cy="248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722.95pt;height:402.4pt" o:bullet="t">
        <v:imagedata r:id="rId1" o:title="Picture1"/>
      </v:shape>
    </w:pict>
  </w:numPicBullet>
  <w:numPicBullet w:numPicBulletId="1">
    <w:pict>
      <v:shape id="_x0000_i1050" type="#_x0000_t75" style="width:743.65pt;height:389.6pt" o:bullet="t">
        <v:imagedata r:id="rId2" o:title="website_icon_transparent_background"/>
      </v:shape>
    </w:pict>
  </w:numPicBullet>
  <w:abstractNum w:abstractNumId="0" w15:restartNumberingAfterBreak="0">
    <w:nsid w:val="00684435"/>
    <w:multiLevelType w:val="hybridMultilevel"/>
    <w:tmpl w:val="B95819A2"/>
    <w:lvl w:ilvl="0" w:tplc="D6C00CD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A96F0F"/>
    <w:multiLevelType w:val="hybridMultilevel"/>
    <w:tmpl w:val="A9F0C70C"/>
    <w:lvl w:ilvl="0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1105"/>
    <w:multiLevelType w:val="hybridMultilevel"/>
    <w:tmpl w:val="6568AB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5A50BB"/>
    <w:multiLevelType w:val="hybridMultilevel"/>
    <w:tmpl w:val="96D053DE"/>
    <w:lvl w:ilvl="0" w:tplc="00FE4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E8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2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C4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CD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A3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00D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927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47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C45EB8"/>
    <w:multiLevelType w:val="hybridMultilevel"/>
    <w:tmpl w:val="F2E2821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2FDDC"/>
      </w:rPr>
    </w:lvl>
    <w:lvl w:ilvl="2" w:tplc="2062A904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  <w:color w:val="D92E53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01DFF"/>
    <w:multiLevelType w:val="hybridMultilevel"/>
    <w:tmpl w:val="B22CC0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66028"/>
    <w:multiLevelType w:val="hybridMultilevel"/>
    <w:tmpl w:val="6E40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8719E"/>
    <w:multiLevelType w:val="hybridMultilevel"/>
    <w:tmpl w:val="93582C14"/>
    <w:lvl w:ilvl="0" w:tplc="08D29F8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FF3562"/>
      </w:rPr>
    </w:lvl>
    <w:lvl w:ilvl="1" w:tplc="EA30ED4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2FDDC"/>
      </w:rPr>
    </w:lvl>
    <w:lvl w:ilvl="2" w:tplc="2062A904">
      <w:start w:val="1"/>
      <w:numFmt w:val="bullet"/>
      <w:lvlText w:val="–"/>
      <w:lvlJc w:val="left"/>
      <w:pPr>
        <w:ind w:left="1800" w:hanging="360"/>
      </w:pPr>
      <w:rPr>
        <w:rFonts w:ascii="Wingdings" w:hAnsi="Wingdings" w:hint="default"/>
        <w:color w:val="D92E53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57DD9"/>
    <w:multiLevelType w:val="hybridMultilevel"/>
    <w:tmpl w:val="8DD6AF9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33A7"/>
    <w:multiLevelType w:val="hybridMultilevel"/>
    <w:tmpl w:val="921E01EA"/>
    <w:lvl w:ilvl="0" w:tplc="D0500D78">
      <w:start w:val="1"/>
      <w:numFmt w:val="decimal"/>
      <w:lvlText w:val="%1."/>
      <w:lvlJc w:val="left"/>
      <w:pPr>
        <w:ind w:left="360" w:hanging="360"/>
      </w:pPr>
      <w:rPr>
        <w:rFonts w:ascii="Raleway" w:eastAsiaTheme="minorHAnsi" w:hAnsi="Raleway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14E7D"/>
    <w:multiLevelType w:val="hybridMultilevel"/>
    <w:tmpl w:val="4A32DBD4"/>
    <w:lvl w:ilvl="0" w:tplc="F0AC8FD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6271C"/>
    <w:multiLevelType w:val="hybridMultilevel"/>
    <w:tmpl w:val="451E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13A9E"/>
    <w:multiLevelType w:val="hybridMultilevel"/>
    <w:tmpl w:val="5BEE5064"/>
    <w:lvl w:ilvl="0" w:tplc="D1AA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FDDC"/>
      </w:rPr>
    </w:lvl>
    <w:lvl w:ilvl="1" w:tplc="FE524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2FDDC"/>
      </w:rPr>
    </w:lvl>
    <w:lvl w:ilvl="2" w:tplc="EA30E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2FDDC"/>
      </w:rPr>
    </w:lvl>
    <w:lvl w:ilvl="3" w:tplc="C74E9EB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02FDDC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8094B"/>
    <w:multiLevelType w:val="hybridMultilevel"/>
    <w:tmpl w:val="8CD42AF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C882D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FF356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1078"/>
    <w:multiLevelType w:val="hybridMultilevel"/>
    <w:tmpl w:val="0B34189E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02FD7"/>
    <w:multiLevelType w:val="hybridMultilevel"/>
    <w:tmpl w:val="20B64144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65542"/>
    <w:multiLevelType w:val="hybridMultilevel"/>
    <w:tmpl w:val="19C8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470E8"/>
    <w:multiLevelType w:val="hybridMultilevel"/>
    <w:tmpl w:val="94D075AA"/>
    <w:lvl w:ilvl="0" w:tplc="C1543BC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73C1C"/>
    <w:multiLevelType w:val="hybridMultilevel"/>
    <w:tmpl w:val="5908EA18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157C5"/>
    <w:multiLevelType w:val="hybridMultilevel"/>
    <w:tmpl w:val="AFA6E1FA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D2CB9"/>
    <w:multiLevelType w:val="hybridMultilevel"/>
    <w:tmpl w:val="DDAA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7210B"/>
    <w:multiLevelType w:val="hybridMultilevel"/>
    <w:tmpl w:val="2264D166"/>
    <w:lvl w:ilvl="0" w:tplc="B0C0374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8D29F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FF3562"/>
      </w:rPr>
    </w:lvl>
    <w:lvl w:ilvl="2" w:tplc="CBC4C7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2FDDC"/>
      </w:rPr>
    </w:lvl>
    <w:lvl w:ilvl="3" w:tplc="C882D3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3562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F741A1"/>
    <w:multiLevelType w:val="hybridMultilevel"/>
    <w:tmpl w:val="E398E332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8786C"/>
    <w:multiLevelType w:val="hybridMultilevel"/>
    <w:tmpl w:val="5778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627D3"/>
    <w:multiLevelType w:val="hybridMultilevel"/>
    <w:tmpl w:val="868E6BC0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EA30ED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2FDD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25167"/>
    <w:multiLevelType w:val="hybridMultilevel"/>
    <w:tmpl w:val="22207F1E"/>
    <w:lvl w:ilvl="0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955EB"/>
    <w:multiLevelType w:val="hybridMultilevel"/>
    <w:tmpl w:val="A23E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760E0"/>
    <w:multiLevelType w:val="hybridMultilevel"/>
    <w:tmpl w:val="5B3C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57DBB"/>
    <w:multiLevelType w:val="hybridMultilevel"/>
    <w:tmpl w:val="6E40F25E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32BE1"/>
    <w:multiLevelType w:val="hybridMultilevel"/>
    <w:tmpl w:val="0596AD28"/>
    <w:lvl w:ilvl="0" w:tplc="08D29F82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EF8517F"/>
    <w:multiLevelType w:val="multilevel"/>
    <w:tmpl w:val="844A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95172"/>
    <w:multiLevelType w:val="hybridMultilevel"/>
    <w:tmpl w:val="077680CC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13177"/>
    <w:multiLevelType w:val="hybridMultilevel"/>
    <w:tmpl w:val="DE72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667D9"/>
    <w:multiLevelType w:val="hybridMultilevel"/>
    <w:tmpl w:val="9530C87C"/>
    <w:lvl w:ilvl="0" w:tplc="EB42D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4C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C9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49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2D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02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6E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8B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C4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44F2265"/>
    <w:multiLevelType w:val="hybridMultilevel"/>
    <w:tmpl w:val="C06CA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F53C7"/>
    <w:multiLevelType w:val="hybridMultilevel"/>
    <w:tmpl w:val="8C1CAE3C"/>
    <w:lvl w:ilvl="0" w:tplc="EA30E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FDD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F614E"/>
    <w:multiLevelType w:val="hybridMultilevel"/>
    <w:tmpl w:val="A67A2712"/>
    <w:lvl w:ilvl="0" w:tplc="69E4A85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F08783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2EC5D68">
      <w:numFmt w:val="none"/>
      <w:lvlText w:val=""/>
      <w:lvlJc w:val="left"/>
      <w:pPr>
        <w:tabs>
          <w:tab w:val="num" w:pos="360"/>
        </w:tabs>
      </w:pPr>
    </w:lvl>
    <w:lvl w:ilvl="3" w:tplc="E3F83C92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62E86EC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844CF3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B46B2B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9169C1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60A8E0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7" w15:restartNumberingAfterBreak="0">
    <w:nsid w:val="61B82CBA"/>
    <w:multiLevelType w:val="hybridMultilevel"/>
    <w:tmpl w:val="174ADE88"/>
    <w:lvl w:ilvl="0" w:tplc="919689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420F3"/>
    <w:multiLevelType w:val="hybridMultilevel"/>
    <w:tmpl w:val="730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00366"/>
    <w:multiLevelType w:val="hybridMultilevel"/>
    <w:tmpl w:val="CA548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6B4ED7"/>
    <w:multiLevelType w:val="hybridMultilevel"/>
    <w:tmpl w:val="8C0066C6"/>
    <w:lvl w:ilvl="0" w:tplc="C1543BC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8692F"/>
    <w:multiLevelType w:val="hybridMultilevel"/>
    <w:tmpl w:val="6456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8012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003C2"/>
    <w:multiLevelType w:val="hybridMultilevel"/>
    <w:tmpl w:val="AB58FD56"/>
    <w:lvl w:ilvl="0" w:tplc="08D29F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94087"/>
    <w:multiLevelType w:val="hybridMultilevel"/>
    <w:tmpl w:val="99AC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C63BD"/>
    <w:multiLevelType w:val="hybridMultilevel"/>
    <w:tmpl w:val="50BE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0628E"/>
    <w:multiLevelType w:val="hybridMultilevel"/>
    <w:tmpl w:val="C06CA1AA"/>
    <w:lvl w:ilvl="0" w:tplc="870EAE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83158"/>
    <w:multiLevelType w:val="hybridMultilevel"/>
    <w:tmpl w:val="3B6E57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3562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2FDDC"/>
      </w:rPr>
    </w:lvl>
    <w:lvl w:ilvl="2" w:tplc="2062A904">
      <w:start w:val="1"/>
      <w:numFmt w:val="bullet"/>
      <w:lvlText w:val="–"/>
      <w:lvlJc w:val="left"/>
      <w:pPr>
        <w:ind w:left="2160" w:hanging="360"/>
      </w:pPr>
      <w:rPr>
        <w:rFonts w:ascii="Wingdings" w:hAnsi="Wingdings" w:hint="default"/>
        <w:color w:val="D92E53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168687">
    <w:abstractNumId w:val="21"/>
  </w:num>
  <w:num w:numId="2" w16cid:durableId="1232472494">
    <w:abstractNumId w:val="12"/>
  </w:num>
  <w:num w:numId="3" w16cid:durableId="1537159070">
    <w:abstractNumId w:val="3"/>
  </w:num>
  <w:num w:numId="4" w16cid:durableId="1059403182">
    <w:abstractNumId w:val="33"/>
  </w:num>
  <w:num w:numId="5" w16cid:durableId="2095668056">
    <w:abstractNumId w:val="2"/>
  </w:num>
  <w:num w:numId="6" w16cid:durableId="864173645">
    <w:abstractNumId w:val="37"/>
  </w:num>
  <w:num w:numId="7" w16cid:durableId="1228150739">
    <w:abstractNumId w:val="17"/>
  </w:num>
  <w:num w:numId="8" w16cid:durableId="749543923">
    <w:abstractNumId w:val="16"/>
  </w:num>
  <w:num w:numId="9" w16cid:durableId="931622719">
    <w:abstractNumId w:val="38"/>
  </w:num>
  <w:num w:numId="10" w16cid:durableId="1080058914">
    <w:abstractNumId w:val="20"/>
  </w:num>
  <w:num w:numId="11" w16cid:durableId="177162517">
    <w:abstractNumId w:val="26"/>
  </w:num>
  <w:num w:numId="12" w16cid:durableId="1628469299">
    <w:abstractNumId w:val="42"/>
  </w:num>
  <w:num w:numId="13" w16cid:durableId="1236671052">
    <w:abstractNumId w:val="15"/>
  </w:num>
  <w:num w:numId="14" w16cid:durableId="115102896">
    <w:abstractNumId w:val="22"/>
  </w:num>
  <w:num w:numId="15" w16cid:durableId="625696740">
    <w:abstractNumId w:val="28"/>
  </w:num>
  <w:num w:numId="16" w16cid:durableId="1788504913">
    <w:abstractNumId w:val="30"/>
  </w:num>
  <w:num w:numId="17" w16cid:durableId="1397512577">
    <w:abstractNumId w:val="10"/>
  </w:num>
  <w:num w:numId="18" w16cid:durableId="1107966239">
    <w:abstractNumId w:val="29"/>
  </w:num>
  <w:num w:numId="19" w16cid:durableId="520049978">
    <w:abstractNumId w:val="24"/>
  </w:num>
  <w:num w:numId="20" w16cid:durableId="2115712078">
    <w:abstractNumId w:val="40"/>
  </w:num>
  <w:num w:numId="21" w16cid:durableId="1242984323">
    <w:abstractNumId w:val="1"/>
  </w:num>
  <w:num w:numId="22" w16cid:durableId="901057972">
    <w:abstractNumId w:val="45"/>
  </w:num>
  <w:num w:numId="23" w16cid:durableId="2080132505">
    <w:abstractNumId w:val="19"/>
  </w:num>
  <w:num w:numId="24" w16cid:durableId="261303066">
    <w:abstractNumId w:val="25"/>
  </w:num>
  <w:num w:numId="25" w16cid:durableId="1698039075">
    <w:abstractNumId w:val="34"/>
  </w:num>
  <w:num w:numId="26" w16cid:durableId="87963990">
    <w:abstractNumId w:val="6"/>
  </w:num>
  <w:num w:numId="27" w16cid:durableId="213660504">
    <w:abstractNumId w:val="0"/>
  </w:num>
  <w:num w:numId="28" w16cid:durableId="63841702">
    <w:abstractNumId w:val="36"/>
  </w:num>
  <w:num w:numId="29" w16cid:durableId="1608153301">
    <w:abstractNumId w:val="41"/>
  </w:num>
  <w:num w:numId="30" w16cid:durableId="786001448">
    <w:abstractNumId w:val="8"/>
  </w:num>
  <w:num w:numId="31" w16cid:durableId="360401619">
    <w:abstractNumId w:val="13"/>
  </w:num>
  <w:num w:numId="32" w16cid:durableId="1690062723">
    <w:abstractNumId w:val="18"/>
  </w:num>
  <w:num w:numId="33" w16cid:durableId="160589729">
    <w:abstractNumId w:val="31"/>
  </w:num>
  <w:num w:numId="34" w16cid:durableId="1191644838">
    <w:abstractNumId w:val="14"/>
  </w:num>
  <w:num w:numId="35" w16cid:durableId="254480543">
    <w:abstractNumId w:val="32"/>
  </w:num>
  <w:num w:numId="36" w16cid:durableId="94640209">
    <w:abstractNumId w:val="7"/>
  </w:num>
  <w:num w:numId="37" w16cid:durableId="2100520629">
    <w:abstractNumId w:val="4"/>
  </w:num>
  <w:num w:numId="38" w16cid:durableId="773866837">
    <w:abstractNumId w:val="46"/>
  </w:num>
  <w:num w:numId="39" w16cid:durableId="1641349589">
    <w:abstractNumId w:val="27"/>
  </w:num>
  <w:num w:numId="40" w16cid:durableId="1745226484">
    <w:abstractNumId w:val="35"/>
  </w:num>
  <w:num w:numId="41" w16cid:durableId="319044922">
    <w:abstractNumId w:val="43"/>
  </w:num>
  <w:num w:numId="42" w16cid:durableId="1688824664">
    <w:abstractNumId w:val="5"/>
  </w:num>
  <w:num w:numId="43" w16cid:durableId="574438451">
    <w:abstractNumId w:val="9"/>
  </w:num>
  <w:num w:numId="44" w16cid:durableId="1396970365">
    <w:abstractNumId w:val="23"/>
  </w:num>
  <w:num w:numId="45" w16cid:durableId="1537616029">
    <w:abstractNumId w:val="11"/>
  </w:num>
  <w:num w:numId="46" w16cid:durableId="1516724989">
    <w:abstractNumId w:val="44"/>
  </w:num>
  <w:num w:numId="47" w16cid:durableId="84089690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F5"/>
    <w:rsid w:val="00000FB3"/>
    <w:rsid w:val="00002D4C"/>
    <w:rsid w:val="0000785F"/>
    <w:rsid w:val="000104D4"/>
    <w:rsid w:val="0002124F"/>
    <w:rsid w:val="00025DA7"/>
    <w:rsid w:val="000474DE"/>
    <w:rsid w:val="00056613"/>
    <w:rsid w:val="00067574"/>
    <w:rsid w:val="000704A0"/>
    <w:rsid w:val="00073345"/>
    <w:rsid w:val="00077B12"/>
    <w:rsid w:val="00081715"/>
    <w:rsid w:val="000D66CD"/>
    <w:rsid w:val="000E4502"/>
    <w:rsid w:val="000F59A5"/>
    <w:rsid w:val="00102AEA"/>
    <w:rsid w:val="00114288"/>
    <w:rsid w:val="00121792"/>
    <w:rsid w:val="0012275E"/>
    <w:rsid w:val="001266DC"/>
    <w:rsid w:val="00136600"/>
    <w:rsid w:val="00140D14"/>
    <w:rsid w:val="00142EA7"/>
    <w:rsid w:val="0014326A"/>
    <w:rsid w:val="0014718E"/>
    <w:rsid w:val="00150BAB"/>
    <w:rsid w:val="001532A9"/>
    <w:rsid w:val="00153D0E"/>
    <w:rsid w:val="001546A4"/>
    <w:rsid w:val="0015500C"/>
    <w:rsid w:val="0015601A"/>
    <w:rsid w:val="00160416"/>
    <w:rsid w:val="00162313"/>
    <w:rsid w:val="0016760F"/>
    <w:rsid w:val="00167962"/>
    <w:rsid w:val="00170EC1"/>
    <w:rsid w:val="001738FA"/>
    <w:rsid w:val="00176F17"/>
    <w:rsid w:val="00182EED"/>
    <w:rsid w:val="001837E4"/>
    <w:rsid w:val="00186D58"/>
    <w:rsid w:val="001919B6"/>
    <w:rsid w:val="00192358"/>
    <w:rsid w:val="001A2905"/>
    <w:rsid w:val="001B2CCD"/>
    <w:rsid w:val="001B70E8"/>
    <w:rsid w:val="001C3B0B"/>
    <w:rsid w:val="001D2814"/>
    <w:rsid w:val="001D63D2"/>
    <w:rsid w:val="001D649B"/>
    <w:rsid w:val="001D683A"/>
    <w:rsid w:val="001D7FBC"/>
    <w:rsid w:val="001E6F13"/>
    <w:rsid w:val="001F38F0"/>
    <w:rsid w:val="00212DFE"/>
    <w:rsid w:val="00214A45"/>
    <w:rsid w:val="0021753D"/>
    <w:rsid w:val="0022285D"/>
    <w:rsid w:val="002265A1"/>
    <w:rsid w:val="0022694B"/>
    <w:rsid w:val="00230852"/>
    <w:rsid w:val="002328F6"/>
    <w:rsid w:val="00233D96"/>
    <w:rsid w:val="002400C6"/>
    <w:rsid w:val="00241DD3"/>
    <w:rsid w:val="00242DF5"/>
    <w:rsid w:val="002627AD"/>
    <w:rsid w:val="002628D7"/>
    <w:rsid w:val="002673B4"/>
    <w:rsid w:val="00291036"/>
    <w:rsid w:val="002A4636"/>
    <w:rsid w:val="002B36AA"/>
    <w:rsid w:val="002C2CE0"/>
    <w:rsid w:val="002C393B"/>
    <w:rsid w:val="002C4F99"/>
    <w:rsid w:val="002C5E6D"/>
    <w:rsid w:val="002C7DC2"/>
    <w:rsid w:val="002D4BC8"/>
    <w:rsid w:val="002F5D46"/>
    <w:rsid w:val="00300BC1"/>
    <w:rsid w:val="003116C4"/>
    <w:rsid w:val="00312952"/>
    <w:rsid w:val="00314D6C"/>
    <w:rsid w:val="0031779C"/>
    <w:rsid w:val="00335CAF"/>
    <w:rsid w:val="0034395D"/>
    <w:rsid w:val="00345013"/>
    <w:rsid w:val="00355A1B"/>
    <w:rsid w:val="00356F57"/>
    <w:rsid w:val="00361196"/>
    <w:rsid w:val="00364DF6"/>
    <w:rsid w:val="00374DC4"/>
    <w:rsid w:val="00376465"/>
    <w:rsid w:val="00387FA3"/>
    <w:rsid w:val="003A1830"/>
    <w:rsid w:val="003A5E90"/>
    <w:rsid w:val="003B02D1"/>
    <w:rsid w:val="003B2E00"/>
    <w:rsid w:val="003B30DC"/>
    <w:rsid w:val="003F08DB"/>
    <w:rsid w:val="003F113B"/>
    <w:rsid w:val="0041051D"/>
    <w:rsid w:val="00413C51"/>
    <w:rsid w:val="00427EA9"/>
    <w:rsid w:val="004324CD"/>
    <w:rsid w:val="004329D0"/>
    <w:rsid w:val="0043447F"/>
    <w:rsid w:val="00436734"/>
    <w:rsid w:val="0045274F"/>
    <w:rsid w:val="00454900"/>
    <w:rsid w:val="0046407E"/>
    <w:rsid w:val="004703E3"/>
    <w:rsid w:val="00473247"/>
    <w:rsid w:val="0047345A"/>
    <w:rsid w:val="00477389"/>
    <w:rsid w:val="00477B48"/>
    <w:rsid w:val="004961FB"/>
    <w:rsid w:val="004A1431"/>
    <w:rsid w:val="004A234C"/>
    <w:rsid w:val="004A3D46"/>
    <w:rsid w:val="004B09F3"/>
    <w:rsid w:val="004B202F"/>
    <w:rsid w:val="004B557C"/>
    <w:rsid w:val="004D48E9"/>
    <w:rsid w:val="004D5BB7"/>
    <w:rsid w:val="004E04BE"/>
    <w:rsid w:val="004E237E"/>
    <w:rsid w:val="004F2BC4"/>
    <w:rsid w:val="004F5743"/>
    <w:rsid w:val="005121DE"/>
    <w:rsid w:val="00513098"/>
    <w:rsid w:val="00513553"/>
    <w:rsid w:val="00517AD8"/>
    <w:rsid w:val="00520CD0"/>
    <w:rsid w:val="00522575"/>
    <w:rsid w:val="005335F2"/>
    <w:rsid w:val="00536FCE"/>
    <w:rsid w:val="0054112C"/>
    <w:rsid w:val="00544820"/>
    <w:rsid w:val="0054639C"/>
    <w:rsid w:val="0055615C"/>
    <w:rsid w:val="00556987"/>
    <w:rsid w:val="00557F7E"/>
    <w:rsid w:val="00560A78"/>
    <w:rsid w:val="005643D5"/>
    <w:rsid w:val="005978EE"/>
    <w:rsid w:val="005A20CD"/>
    <w:rsid w:val="005A3CAB"/>
    <w:rsid w:val="005B5A9F"/>
    <w:rsid w:val="005C5E57"/>
    <w:rsid w:val="005E2E7E"/>
    <w:rsid w:val="005E46F9"/>
    <w:rsid w:val="005F381E"/>
    <w:rsid w:val="005F3E38"/>
    <w:rsid w:val="006069AB"/>
    <w:rsid w:val="006070E7"/>
    <w:rsid w:val="00614188"/>
    <w:rsid w:val="006220E4"/>
    <w:rsid w:val="00626AB3"/>
    <w:rsid w:val="006440E3"/>
    <w:rsid w:val="00645050"/>
    <w:rsid w:val="0064757B"/>
    <w:rsid w:val="0065187B"/>
    <w:rsid w:val="006518AA"/>
    <w:rsid w:val="00670102"/>
    <w:rsid w:val="0067167D"/>
    <w:rsid w:val="0067617A"/>
    <w:rsid w:val="00676D5D"/>
    <w:rsid w:val="00682836"/>
    <w:rsid w:val="006A1AC5"/>
    <w:rsid w:val="006B2CB5"/>
    <w:rsid w:val="006B303A"/>
    <w:rsid w:val="006B7776"/>
    <w:rsid w:val="006D4520"/>
    <w:rsid w:val="006D5357"/>
    <w:rsid w:val="006E124C"/>
    <w:rsid w:val="006E22A5"/>
    <w:rsid w:val="006E31DD"/>
    <w:rsid w:val="006E4441"/>
    <w:rsid w:val="006E77F7"/>
    <w:rsid w:val="006F09E2"/>
    <w:rsid w:val="006F7704"/>
    <w:rsid w:val="00702B62"/>
    <w:rsid w:val="00720240"/>
    <w:rsid w:val="00724742"/>
    <w:rsid w:val="0073125C"/>
    <w:rsid w:val="0073286A"/>
    <w:rsid w:val="0074183B"/>
    <w:rsid w:val="007459FA"/>
    <w:rsid w:val="00754C42"/>
    <w:rsid w:val="00764367"/>
    <w:rsid w:val="007715C1"/>
    <w:rsid w:val="00772B6D"/>
    <w:rsid w:val="00773565"/>
    <w:rsid w:val="00774B51"/>
    <w:rsid w:val="00777DD1"/>
    <w:rsid w:val="007824DA"/>
    <w:rsid w:val="00783D57"/>
    <w:rsid w:val="00787387"/>
    <w:rsid w:val="00796D72"/>
    <w:rsid w:val="007A396F"/>
    <w:rsid w:val="007A70C7"/>
    <w:rsid w:val="007B2726"/>
    <w:rsid w:val="007D2E36"/>
    <w:rsid w:val="007D3382"/>
    <w:rsid w:val="007D3BA6"/>
    <w:rsid w:val="007F6921"/>
    <w:rsid w:val="0081006B"/>
    <w:rsid w:val="00823EB0"/>
    <w:rsid w:val="00842ECC"/>
    <w:rsid w:val="0084345B"/>
    <w:rsid w:val="00847363"/>
    <w:rsid w:val="0085348B"/>
    <w:rsid w:val="00855595"/>
    <w:rsid w:val="00877D57"/>
    <w:rsid w:val="008913AF"/>
    <w:rsid w:val="0089325D"/>
    <w:rsid w:val="008A126F"/>
    <w:rsid w:val="008A58C5"/>
    <w:rsid w:val="008B5A45"/>
    <w:rsid w:val="008C5D18"/>
    <w:rsid w:val="008C7C72"/>
    <w:rsid w:val="008D6335"/>
    <w:rsid w:val="008D7918"/>
    <w:rsid w:val="008F71B5"/>
    <w:rsid w:val="00900C5B"/>
    <w:rsid w:val="00901084"/>
    <w:rsid w:val="00906972"/>
    <w:rsid w:val="009108C0"/>
    <w:rsid w:val="009202FB"/>
    <w:rsid w:val="00934DA2"/>
    <w:rsid w:val="009402B1"/>
    <w:rsid w:val="0094446F"/>
    <w:rsid w:val="009446DC"/>
    <w:rsid w:val="0095132D"/>
    <w:rsid w:val="00962840"/>
    <w:rsid w:val="009638D5"/>
    <w:rsid w:val="00966423"/>
    <w:rsid w:val="00966D5B"/>
    <w:rsid w:val="00967945"/>
    <w:rsid w:val="009679EC"/>
    <w:rsid w:val="00983206"/>
    <w:rsid w:val="0098398C"/>
    <w:rsid w:val="00990805"/>
    <w:rsid w:val="00993E19"/>
    <w:rsid w:val="009B11DF"/>
    <w:rsid w:val="009B2044"/>
    <w:rsid w:val="009B3D03"/>
    <w:rsid w:val="009E2453"/>
    <w:rsid w:val="009E4919"/>
    <w:rsid w:val="009E5A16"/>
    <w:rsid w:val="009F0278"/>
    <w:rsid w:val="009F0D09"/>
    <w:rsid w:val="00A10F0F"/>
    <w:rsid w:val="00A1665C"/>
    <w:rsid w:val="00A21B45"/>
    <w:rsid w:val="00A23032"/>
    <w:rsid w:val="00A32CBB"/>
    <w:rsid w:val="00A33E4A"/>
    <w:rsid w:val="00A36E51"/>
    <w:rsid w:val="00A40D56"/>
    <w:rsid w:val="00A41D22"/>
    <w:rsid w:val="00A44498"/>
    <w:rsid w:val="00A51C56"/>
    <w:rsid w:val="00A57796"/>
    <w:rsid w:val="00A60564"/>
    <w:rsid w:val="00A717E0"/>
    <w:rsid w:val="00A80992"/>
    <w:rsid w:val="00A8781A"/>
    <w:rsid w:val="00A93FE4"/>
    <w:rsid w:val="00AA0AC5"/>
    <w:rsid w:val="00AA4EB4"/>
    <w:rsid w:val="00AA528D"/>
    <w:rsid w:val="00AB4214"/>
    <w:rsid w:val="00AB6649"/>
    <w:rsid w:val="00AB7FE5"/>
    <w:rsid w:val="00AC3056"/>
    <w:rsid w:val="00AC6AD1"/>
    <w:rsid w:val="00AD5842"/>
    <w:rsid w:val="00AD719A"/>
    <w:rsid w:val="00AD7EB2"/>
    <w:rsid w:val="00AD7FCD"/>
    <w:rsid w:val="00AE0C86"/>
    <w:rsid w:val="00AE24B0"/>
    <w:rsid w:val="00AE68DB"/>
    <w:rsid w:val="00AF08FB"/>
    <w:rsid w:val="00AF218F"/>
    <w:rsid w:val="00AF274A"/>
    <w:rsid w:val="00AF2787"/>
    <w:rsid w:val="00B10E5D"/>
    <w:rsid w:val="00B15F23"/>
    <w:rsid w:val="00B319D5"/>
    <w:rsid w:val="00B34E60"/>
    <w:rsid w:val="00B369B2"/>
    <w:rsid w:val="00B6026C"/>
    <w:rsid w:val="00B602EE"/>
    <w:rsid w:val="00B67A71"/>
    <w:rsid w:val="00B72010"/>
    <w:rsid w:val="00B77062"/>
    <w:rsid w:val="00B77A92"/>
    <w:rsid w:val="00B80247"/>
    <w:rsid w:val="00B84C1E"/>
    <w:rsid w:val="00B84EFC"/>
    <w:rsid w:val="00B97499"/>
    <w:rsid w:val="00BA09FB"/>
    <w:rsid w:val="00BA22EA"/>
    <w:rsid w:val="00BB17D8"/>
    <w:rsid w:val="00BB22F6"/>
    <w:rsid w:val="00BB3B7D"/>
    <w:rsid w:val="00BB4625"/>
    <w:rsid w:val="00BE3614"/>
    <w:rsid w:val="00BE54CC"/>
    <w:rsid w:val="00BE7E35"/>
    <w:rsid w:val="00BF6F5D"/>
    <w:rsid w:val="00C0115C"/>
    <w:rsid w:val="00C02131"/>
    <w:rsid w:val="00C0533C"/>
    <w:rsid w:val="00C06E36"/>
    <w:rsid w:val="00C1091C"/>
    <w:rsid w:val="00C20CB1"/>
    <w:rsid w:val="00C3680B"/>
    <w:rsid w:val="00C40195"/>
    <w:rsid w:val="00C52CA3"/>
    <w:rsid w:val="00C57EF6"/>
    <w:rsid w:val="00C6206D"/>
    <w:rsid w:val="00C63DE3"/>
    <w:rsid w:val="00C661FE"/>
    <w:rsid w:val="00C7305D"/>
    <w:rsid w:val="00C90C2F"/>
    <w:rsid w:val="00CC2600"/>
    <w:rsid w:val="00CC344B"/>
    <w:rsid w:val="00CE240B"/>
    <w:rsid w:val="00CF2693"/>
    <w:rsid w:val="00CF2940"/>
    <w:rsid w:val="00D021C0"/>
    <w:rsid w:val="00D060AB"/>
    <w:rsid w:val="00D124C2"/>
    <w:rsid w:val="00D1661B"/>
    <w:rsid w:val="00D17EB3"/>
    <w:rsid w:val="00D21562"/>
    <w:rsid w:val="00D24D68"/>
    <w:rsid w:val="00D341F7"/>
    <w:rsid w:val="00D3728F"/>
    <w:rsid w:val="00D41419"/>
    <w:rsid w:val="00D4270D"/>
    <w:rsid w:val="00D42724"/>
    <w:rsid w:val="00D468A6"/>
    <w:rsid w:val="00D473E2"/>
    <w:rsid w:val="00D50320"/>
    <w:rsid w:val="00D55A4A"/>
    <w:rsid w:val="00D55C18"/>
    <w:rsid w:val="00D87604"/>
    <w:rsid w:val="00D904F5"/>
    <w:rsid w:val="00DA3AC1"/>
    <w:rsid w:val="00DA7E4E"/>
    <w:rsid w:val="00DB03DF"/>
    <w:rsid w:val="00DC5DDA"/>
    <w:rsid w:val="00DD37B4"/>
    <w:rsid w:val="00DD3E68"/>
    <w:rsid w:val="00DD4A5A"/>
    <w:rsid w:val="00DD4CBD"/>
    <w:rsid w:val="00DD69A5"/>
    <w:rsid w:val="00DE261E"/>
    <w:rsid w:val="00DE6BAC"/>
    <w:rsid w:val="00DF1BDB"/>
    <w:rsid w:val="00DF1DB1"/>
    <w:rsid w:val="00E0037D"/>
    <w:rsid w:val="00E013CA"/>
    <w:rsid w:val="00E04869"/>
    <w:rsid w:val="00E055A2"/>
    <w:rsid w:val="00E07E0D"/>
    <w:rsid w:val="00E1110F"/>
    <w:rsid w:val="00E235AC"/>
    <w:rsid w:val="00E24918"/>
    <w:rsid w:val="00E25C5B"/>
    <w:rsid w:val="00E47289"/>
    <w:rsid w:val="00E6276F"/>
    <w:rsid w:val="00E83319"/>
    <w:rsid w:val="00E92AF1"/>
    <w:rsid w:val="00E96AF5"/>
    <w:rsid w:val="00EA5227"/>
    <w:rsid w:val="00EA557B"/>
    <w:rsid w:val="00EA5AB2"/>
    <w:rsid w:val="00EB4396"/>
    <w:rsid w:val="00EB4519"/>
    <w:rsid w:val="00EC1B6A"/>
    <w:rsid w:val="00EC70A7"/>
    <w:rsid w:val="00EC7DD3"/>
    <w:rsid w:val="00F054ED"/>
    <w:rsid w:val="00F200B9"/>
    <w:rsid w:val="00F21910"/>
    <w:rsid w:val="00F22962"/>
    <w:rsid w:val="00F22B0F"/>
    <w:rsid w:val="00F22C29"/>
    <w:rsid w:val="00F270AA"/>
    <w:rsid w:val="00F30B91"/>
    <w:rsid w:val="00F33F07"/>
    <w:rsid w:val="00F36EDC"/>
    <w:rsid w:val="00F45E02"/>
    <w:rsid w:val="00F5691B"/>
    <w:rsid w:val="00F569D7"/>
    <w:rsid w:val="00F617B1"/>
    <w:rsid w:val="00F62108"/>
    <w:rsid w:val="00F778AD"/>
    <w:rsid w:val="00F8438D"/>
    <w:rsid w:val="00F9194D"/>
    <w:rsid w:val="00F93CFE"/>
    <w:rsid w:val="00F94AE8"/>
    <w:rsid w:val="00F95567"/>
    <w:rsid w:val="00FB040C"/>
    <w:rsid w:val="00FB28F9"/>
    <w:rsid w:val="00FB2C86"/>
    <w:rsid w:val="00FB315B"/>
    <w:rsid w:val="00FC3540"/>
    <w:rsid w:val="00FC3EE7"/>
    <w:rsid w:val="00FE11D6"/>
    <w:rsid w:val="00FF2DFD"/>
    <w:rsid w:val="043E2DEB"/>
    <w:rsid w:val="11CE34B4"/>
    <w:rsid w:val="5960D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9A40A"/>
  <w15:chartTrackingRefBased/>
  <w15:docId w15:val="{0576B083-1FB4-7341-96F1-97FABE3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21C0"/>
    <w:pPr>
      <w:widowControl w:val="0"/>
    </w:pPr>
    <w:rPr>
      <w:rFonts w:ascii="Lato" w:eastAsia="Lato" w:hAnsi="Lato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021C0"/>
    <w:rPr>
      <w:rFonts w:ascii="Lato" w:eastAsia="Lato" w:hAnsi="Lato"/>
      <w:sz w:val="18"/>
      <w:szCs w:val="18"/>
    </w:rPr>
  </w:style>
  <w:style w:type="paragraph" w:styleId="ListParagraph">
    <w:name w:val="List Paragraph"/>
    <w:aliases w:val="+article_Numbered list,List Paragraph1,cS List Paragraph,Medium Grid 1 - Accent 21,Light Grid - Accent 31,List Paragraph11,Bullet List,FooterText,numbered,Paragraphe de liste1,Bulletr List Paragraph,列出段落,列出段落1,Response list"/>
    <w:basedOn w:val="Normal"/>
    <w:link w:val="ListParagraphChar"/>
    <w:uiPriority w:val="34"/>
    <w:qFormat/>
    <w:rsid w:val="009839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02AEA"/>
    <w:pPr>
      <w:tabs>
        <w:tab w:val="center" w:pos="4680"/>
        <w:tab w:val="right" w:pos="9360"/>
      </w:tabs>
    </w:pPr>
    <w:rPr>
      <w:rFonts w:ascii="Lato" w:eastAsiaTheme="minorHAnsi" w:hAnsi="Lato" w:cstheme="minorBidi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2AEA"/>
    <w:rPr>
      <w:rFonts w:ascii="Lato" w:hAnsi="Lato"/>
      <w:sz w:val="18"/>
    </w:rPr>
  </w:style>
  <w:style w:type="paragraph" w:styleId="Footer">
    <w:name w:val="footer"/>
    <w:basedOn w:val="Normal"/>
    <w:link w:val="FooterChar"/>
    <w:uiPriority w:val="99"/>
    <w:unhideWhenUsed/>
    <w:rsid w:val="00102AEA"/>
    <w:pPr>
      <w:tabs>
        <w:tab w:val="center" w:pos="4680"/>
        <w:tab w:val="right" w:pos="9360"/>
      </w:tabs>
    </w:pPr>
    <w:rPr>
      <w:rFonts w:ascii="Lato" w:eastAsiaTheme="minorHAnsi" w:hAnsi="Lato"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2AEA"/>
    <w:rPr>
      <w:rFonts w:ascii="Lato" w:hAnsi="Lato"/>
      <w:sz w:val="18"/>
    </w:rPr>
  </w:style>
  <w:style w:type="paragraph" w:styleId="NoSpacing">
    <w:name w:val="No Spacing"/>
    <w:uiPriority w:val="1"/>
    <w:qFormat/>
    <w:rsid w:val="00AA528D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FA3"/>
    <w:rPr>
      <w:color w:val="605E5C"/>
      <w:shd w:val="clear" w:color="auto" w:fill="E1DFDD"/>
    </w:rPr>
  </w:style>
  <w:style w:type="paragraph" w:customStyle="1" w:styleId="p1">
    <w:name w:val="p1"/>
    <w:basedOn w:val="Normal"/>
    <w:rsid w:val="00536FCE"/>
    <w:rPr>
      <w:rFonts w:ascii="Helvetica" w:eastAsiaTheme="minorHAnsi" w:hAnsi="Helvetica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18A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7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E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E1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2C393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C393B"/>
  </w:style>
  <w:style w:type="character" w:customStyle="1" w:styleId="eop">
    <w:name w:val="eop"/>
    <w:basedOn w:val="DefaultParagraphFont"/>
    <w:rsid w:val="002C393B"/>
  </w:style>
  <w:style w:type="paragraph" w:customStyle="1" w:styleId="Default">
    <w:name w:val="Default"/>
    <w:rsid w:val="00BE3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D7918"/>
  </w:style>
  <w:style w:type="character" w:customStyle="1" w:styleId="ListParagraphChar">
    <w:name w:val="List Paragraph Char"/>
    <w:aliases w:val="+article_Numbered list Char,List Paragraph1 Char,cS List Paragraph Char,Medium Grid 1 - Accent 21 Char,Light Grid - Accent 31 Char,List Paragraph11 Char,Bullet List Char,FooterText Char,numbered Char,Paragraphe de liste1 Char"/>
    <w:link w:val="ListParagraph"/>
    <w:uiPriority w:val="34"/>
    <w:rsid w:val="001532A9"/>
    <w:rPr>
      <w:sz w:val="24"/>
      <w:szCs w:val="24"/>
    </w:rPr>
  </w:style>
  <w:style w:type="paragraph" w:styleId="Revision">
    <w:name w:val="Revision"/>
    <w:hidden/>
    <w:uiPriority w:val="99"/>
    <w:semiHidden/>
    <w:rsid w:val="00E9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77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54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10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91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04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8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17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6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F0B645-89B7-374A-ADA3-BCB497AE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Aly Nutting</cp:lastModifiedBy>
  <cp:revision>7</cp:revision>
  <cp:lastPrinted>2021-04-30T15:49:00Z</cp:lastPrinted>
  <dcterms:created xsi:type="dcterms:W3CDTF">2023-10-11T17:03:00Z</dcterms:created>
  <dcterms:modified xsi:type="dcterms:W3CDTF">2023-10-11T19:37:00Z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2ecf8f6a14a981bab67ff3a303e90bd9cd066403295f6bcc9313331deaf989d4</vt:lpwstr>
  </property>
</Properties>
</file>